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4FA6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</w:p>
    <w:p w14:paraId="26C480ED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  <w:r>
        <w:rPr>
          <w:rFonts w:eastAsia="ＭＳ Ｐ明朝" w:hint="eastAsia"/>
          <w:sz w:val="40"/>
        </w:rPr>
        <w:t>入　札　参　加　辞　退　届</w:t>
      </w:r>
    </w:p>
    <w:p w14:paraId="5B92D40B" w14:textId="77777777" w:rsidR="007C69BF" w:rsidRDefault="007C69BF">
      <w:pPr>
        <w:pStyle w:val="a4"/>
        <w:spacing w:line="360" w:lineRule="auto"/>
      </w:pPr>
    </w:p>
    <w:p w14:paraId="2ADDA2EF" w14:textId="49F2B282" w:rsidR="007C69BF" w:rsidRDefault="0019160F">
      <w:pPr>
        <w:pStyle w:val="a4"/>
        <w:spacing w:line="360" w:lineRule="auto"/>
      </w:pPr>
      <w:r>
        <w:rPr>
          <w:rFonts w:hint="eastAsia"/>
        </w:rPr>
        <w:t>令和</w:t>
      </w:r>
      <w:r w:rsidR="00436A67">
        <w:rPr>
          <w:rFonts w:hint="eastAsia"/>
        </w:rPr>
        <w:t>６</w:t>
      </w:r>
      <w:r w:rsidR="007C69BF">
        <w:rPr>
          <w:rFonts w:hint="eastAsia"/>
        </w:rPr>
        <w:t>年　　月　　日</w:t>
      </w:r>
    </w:p>
    <w:p w14:paraId="13C064BF" w14:textId="77777777" w:rsidR="00E87D28" w:rsidRDefault="00E87D28" w:rsidP="00E87D28">
      <w:pPr>
        <w:spacing w:line="360" w:lineRule="auto"/>
        <w:rPr>
          <w:color w:val="FF0000"/>
        </w:rPr>
      </w:pPr>
    </w:p>
    <w:p w14:paraId="56E5B685" w14:textId="77777777" w:rsidR="00566550" w:rsidRPr="003A1979" w:rsidRDefault="00566550" w:rsidP="00E87D28">
      <w:pPr>
        <w:spacing w:line="360" w:lineRule="auto"/>
      </w:pPr>
      <w:r>
        <w:rPr>
          <w:rFonts w:hint="eastAsia"/>
          <w:color w:val="FF0000"/>
        </w:rPr>
        <w:t xml:space="preserve">　</w:t>
      </w:r>
      <w:r w:rsidRPr="003A1979">
        <w:rPr>
          <w:rFonts w:hint="eastAsia"/>
        </w:rPr>
        <w:t>安房郡市広域市町村圏事務組合</w:t>
      </w:r>
    </w:p>
    <w:p w14:paraId="459802EE" w14:textId="77777777" w:rsidR="007C69BF" w:rsidRDefault="00566550" w:rsidP="003A1979">
      <w:pPr>
        <w:spacing w:line="360" w:lineRule="auto"/>
        <w:ind w:firstLineChars="200" w:firstLine="432"/>
      </w:pPr>
      <w:r w:rsidRPr="003A1979">
        <w:rPr>
          <w:rFonts w:hint="eastAsia"/>
        </w:rPr>
        <w:t>理事</w:t>
      </w:r>
      <w:r w:rsidR="003A1979" w:rsidRPr="003A1979">
        <w:rPr>
          <w:rFonts w:hint="eastAsia"/>
        </w:rPr>
        <w:t xml:space="preserve">長　　</w:t>
      </w:r>
      <w:r w:rsidR="00395C8B">
        <w:rPr>
          <w:rFonts w:hint="eastAsia"/>
        </w:rPr>
        <w:t>森　　　正　　一</w:t>
      </w:r>
      <w:r w:rsidR="0019160F">
        <w:rPr>
          <w:rFonts w:hint="eastAsia"/>
        </w:rPr>
        <w:t xml:space="preserve">　</w:t>
      </w:r>
      <w:r w:rsidR="007C69BF">
        <w:rPr>
          <w:rFonts w:hint="eastAsia"/>
        </w:rPr>
        <w:t xml:space="preserve">　</w:t>
      </w:r>
      <w:r w:rsidR="00843194">
        <w:rPr>
          <w:rFonts w:hint="eastAsia"/>
        </w:rPr>
        <w:t xml:space="preserve">　</w:t>
      </w:r>
      <w:r w:rsidR="007C69BF">
        <w:rPr>
          <w:rFonts w:hint="eastAsia"/>
        </w:rPr>
        <w:t>様</w:t>
      </w:r>
    </w:p>
    <w:p w14:paraId="73B52C8A" w14:textId="77777777" w:rsidR="007C69BF" w:rsidRDefault="007C69BF">
      <w:pPr>
        <w:spacing w:line="360" w:lineRule="auto"/>
      </w:pPr>
    </w:p>
    <w:p w14:paraId="087AA04C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住　　　　所</w:t>
      </w:r>
    </w:p>
    <w:p w14:paraId="63644851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商号又は名称</w:t>
      </w:r>
    </w:p>
    <w:p w14:paraId="19373AEC" w14:textId="77777777" w:rsidR="007C69BF" w:rsidRDefault="007C69BF" w:rsidP="00C67220">
      <w:pPr>
        <w:spacing w:line="360" w:lineRule="auto"/>
        <w:ind w:right="239"/>
        <w:jc w:val="right"/>
      </w:pPr>
      <w:r>
        <w:rPr>
          <w:rFonts w:hint="eastAsia"/>
          <w:spacing w:val="23"/>
          <w:fitText w:val="1296" w:id="-1534403072"/>
        </w:rPr>
        <w:t>代表者氏</w:t>
      </w:r>
      <w:r>
        <w:rPr>
          <w:rFonts w:hint="eastAsia"/>
          <w:spacing w:val="5"/>
          <w:fitText w:val="1296" w:id="-1534403072"/>
        </w:rPr>
        <w:t>名</w:t>
      </w:r>
      <w:r>
        <w:rPr>
          <w:rFonts w:hint="eastAsia"/>
        </w:rPr>
        <w:t xml:space="preserve">　　　　　　　　　　　　　　　　　　㊞</w:t>
      </w:r>
    </w:p>
    <w:p w14:paraId="76DC2DFF" w14:textId="77777777" w:rsidR="007C69BF" w:rsidRDefault="007C69BF">
      <w:pPr>
        <w:spacing w:line="360" w:lineRule="auto"/>
      </w:pPr>
    </w:p>
    <w:p w14:paraId="77DD8DAA" w14:textId="77777777" w:rsidR="007C69BF" w:rsidRDefault="007C69BF">
      <w:pPr>
        <w:pStyle w:val="a7"/>
      </w:pPr>
      <w:r>
        <w:rPr>
          <w:rFonts w:hint="eastAsia"/>
        </w:rPr>
        <w:t>下記</w:t>
      </w:r>
      <w:r w:rsidR="00E87D28">
        <w:rPr>
          <w:rFonts w:hint="eastAsia"/>
        </w:rPr>
        <w:t>の</w:t>
      </w:r>
      <w:r w:rsidR="00784030">
        <w:rPr>
          <w:rFonts w:hint="eastAsia"/>
        </w:rPr>
        <w:t>事後審査型</w:t>
      </w:r>
      <w:r w:rsidR="00E87D28">
        <w:rPr>
          <w:rFonts w:hint="eastAsia"/>
        </w:rPr>
        <w:t>制限付一般競争</w:t>
      </w:r>
      <w:r>
        <w:rPr>
          <w:rFonts w:hint="eastAsia"/>
        </w:rPr>
        <w:t>入札</w:t>
      </w:r>
      <w:r w:rsidR="00E87D28">
        <w:rPr>
          <w:rFonts w:hint="eastAsia"/>
        </w:rPr>
        <w:t>に</w:t>
      </w:r>
      <w:r>
        <w:rPr>
          <w:rFonts w:hint="eastAsia"/>
        </w:rPr>
        <w:t>ついて参加申請を行いましたが、都合により入札参加を辞退します。</w:t>
      </w:r>
    </w:p>
    <w:p w14:paraId="0990A0AE" w14:textId="77777777" w:rsidR="007C69BF" w:rsidRDefault="007C69BF">
      <w:pPr>
        <w:spacing w:line="360" w:lineRule="auto"/>
      </w:pPr>
    </w:p>
    <w:p w14:paraId="0C70F8AC" w14:textId="77777777" w:rsidR="007C69BF" w:rsidRDefault="007C69BF">
      <w:pPr>
        <w:pStyle w:val="a3"/>
        <w:spacing w:line="360" w:lineRule="auto"/>
      </w:pPr>
      <w:r>
        <w:rPr>
          <w:rFonts w:hint="eastAsia"/>
        </w:rPr>
        <w:t>記</w:t>
      </w:r>
    </w:p>
    <w:p w14:paraId="6500A092" w14:textId="77777777" w:rsidR="007C69BF" w:rsidRDefault="007C69BF">
      <w:pPr>
        <w:spacing w:line="360" w:lineRule="auto"/>
      </w:pPr>
    </w:p>
    <w:p w14:paraId="641CE2D2" w14:textId="34431854" w:rsidR="007C69BF" w:rsidRPr="00A14161" w:rsidRDefault="007C69BF">
      <w:pPr>
        <w:spacing w:line="360" w:lineRule="auto"/>
        <w:rPr>
          <w:color w:val="FF0000"/>
        </w:rPr>
      </w:pPr>
      <w:r>
        <w:rPr>
          <w:rFonts w:hint="eastAsia"/>
        </w:rPr>
        <w:t xml:space="preserve">１　</w:t>
      </w:r>
      <w:r w:rsidR="00E87D28">
        <w:rPr>
          <w:rFonts w:hint="eastAsia"/>
        </w:rPr>
        <w:t>入札件</w:t>
      </w:r>
      <w:r>
        <w:rPr>
          <w:rFonts w:hint="eastAsia"/>
        </w:rPr>
        <w:t>名</w:t>
      </w:r>
      <w:r w:rsidR="007C2168">
        <w:rPr>
          <w:rFonts w:hint="eastAsia"/>
        </w:rPr>
        <w:t xml:space="preserve">　　　</w:t>
      </w:r>
      <w:r w:rsidR="00897AB9">
        <w:rPr>
          <w:rFonts w:hint="eastAsia"/>
        </w:rPr>
        <w:t xml:space="preserve">　　</w:t>
      </w:r>
      <w:r w:rsidR="00436A67" w:rsidRPr="00436A67">
        <w:rPr>
          <w:rFonts w:hint="eastAsia"/>
          <w:snapToGrid w:val="0"/>
        </w:rPr>
        <w:t>館山消防署仮設訓練塔工事</w:t>
      </w:r>
    </w:p>
    <w:p w14:paraId="43366DB4" w14:textId="77777777" w:rsidR="007C69BF" w:rsidRPr="006C3AAB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8E6A80" wp14:editId="349876EF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8241604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0E270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1A1B5CF2" w14:textId="3F30924E" w:rsidR="007C69BF" w:rsidRPr="0019160F" w:rsidRDefault="00C47806">
      <w:pPr>
        <w:spacing w:line="360" w:lineRule="auto"/>
        <w:rPr>
          <w:color w:val="FF0000"/>
        </w:rPr>
      </w:pPr>
      <w:r w:rsidRPr="006C3A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177EC6" wp14:editId="18674481">
                <wp:simplePos x="0" y="0"/>
                <wp:positionH relativeFrom="column">
                  <wp:posOffset>1165860</wp:posOffset>
                </wp:positionH>
                <wp:positionV relativeFrom="paragraph">
                  <wp:posOffset>311150</wp:posOffset>
                </wp:positionV>
                <wp:extent cx="2048510" cy="0"/>
                <wp:effectExtent l="8890" t="9525" r="9525" b="9525"/>
                <wp:wrapNone/>
                <wp:docPr id="16418597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D337B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4.5pt" to="253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ku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"/>
            </w:pict>
          </mc:Fallback>
        </mc:AlternateContent>
      </w:r>
      <w:r w:rsidR="007C69BF" w:rsidRPr="006C3AAB">
        <w:rPr>
          <w:rFonts w:hint="eastAsia"/>
        </w:rPr>
        <w:t xml:space="preserve">２　入札日　　　　　</w:t>
      </w:r>
      <w:r w:rsidR="00897AB9" w:rsidRPr="006C3AAB">
        <w:rPr>
          <w:rFonts w:hint="eastAsia"/>
        </w:rPr>
        <w:t xml:space="preserve">　</w:t>
      </w:r>
      <w:r w:rsidR="000C2E12" w:rsidRPr="006C3AAB">
        <w:rPr>
          <w:rFonts w:hint="eastAsia"/>
        </w:rPr>
        <w:t xml:space="preserve">   </w:t>
      </w:r>
      <w:r w:rsidR="0019160F">
        <w:rPr>
          <w:rFonts w:hint="eastAsia"/>
        </w:rPr>
        <w:t>令和</w:t>
      </w:r>
      <w:r w:rsidR="00436A67">
        <w:rPr>
          <w:rFonts w:hint="eastAsia"/>
        </w:rPr>
        <w:t>６</w:t>
      </w:r>
      <w:r w:rsidR="00070CCA" w:rsidRPr="006C3AAB">
        <w:rPr>
          <w:rFonts w:hint="eastAsia"/>
        </w:rPr>
        <w:t>年</w:t>
      </w:r>
      <w:r w:rsidR="008F1F82">
        <w:rPr>
          <w:rFonts w:hint="eastAsia"/>
        </w:rPr>
        <w:t>１１</w:t>
      </w:r>
      <w:r w:rsidR="00070CCA" w:rsidRPr="003561A6">
        <w:rPr>
          <w:rFonts w:hint="eastAsia"/>
        </w:rPr>
        <w:t>月</w:t>
      </w:r>
      <w:r w:rsidR="008F1F82">
        <w:rPr>
          <w:rFonts w:hint="eastAsia"/>
        </w:rPr>
        <w:t>１</w:t>
      </w:r>
      <w:r w:rsidR="005037F4">
        <w:rPr>
          <w:rFonts w:hint="eastAsia"/>
        </w:rPr>
        <w:t>８</w:t>
      </w:r>
      <w:r w:rsidR="003561A6" w:rsidRPr="003561A6">
        <w:rPr>
          <w:rFonts w:hint="eastAsia"/>
        </w:rPr>
        <w:t>日</w:t>
      </w:r>
      <w:r w:rsidR="004B7463" w:rsidRPr="003561A6">
        <w:rPr>
          <w:rFonts w:hint="eastAsia"/>
        </w:rPr>
        <w:t xml:space="preserve">　　</w:t>
      </w:r>
    </w:p>
    <w:p w14:paraId="26C97F7D" w14:textId="77777777" w:rsidR="007C69BF" w:rsidRDefault="007C69BF">
      <w:pPr>
        <w:spacing w:line="360" w:lineRule="auto"/>
      </w:pPr>
      <w:r>
        <w:rPr>
          <w:rFonts w:hint="eastAsia"/>
        </w:rPr>
        <w:t xml:space="preserve">３　理　由　　　　</w:t>
      </w:r>
    </w:p>
    <w:p w14:paraId="1B2CB481" w14:textId="77777777" w:rsidR="007C69BF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BBC2C8" wp14:editId="5A2C5C27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2496127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6498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1D158764" w14:textId="77777777" w:rsidR="007C69BF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83AC7" wp14:editId="6C53D2BC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6251624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4DC8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5DF7C897" w14:textId="77777777" w:rsidR="007C69BF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C86C9B" wp14:editId="31FB6F52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1059272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067C5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05D72AB7" w14:textId="77777777" w:rsidR="007C69BF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A5DAE" wp14:editId="5B189B39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526280" cy="0"/>
                <wp:effectExtent l="8890" t="12700" r="8255" b="6350"/>
                <wp:wrapNone/>
                <wp:docPr id="5601596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97C7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48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BJQmCr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07D0B1" wp14:editId="78DE0138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9717355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DE15F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</w:t>
      </w:r>
    </w:p>
    <w:sectPr w:rsidR="007C69BF">
      <w:headerReference w:type="default" r:id="rId6"/>
      <w:pgSz w:w="11906" w:h="16838" w:code="9"/>
      <w:pgMar w:top="1400" w:right="1418" w:bottom="1400" w:left="1418" w:header="851" w:footer="992" w:gutter="0"/>
      <w:cols w:space="708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574D" w14:textId="77777777" w:rsidR="001721DB" w:rsidRDefault="001721DB">
      <w:r>
        <w:separator/>
      </w:r>
    </w:p>
  </w:endnote>
  <w:endnote w:type="continuationSeparator" w:id="0">
    <w:p w14:paraId="08A35C03" w14:textId="77777777" w:rsidR="001721DB" w:rsidRDefault="001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C943" w14:textId="77777777" w:rsidR="001721DB" w:rsidRDefault="001721DB">
      <w:r>
        <w:separator/>
      </w:r>
    </w:p>
  </w:footnote>
  <w:footnote w:type="continuationSeparator" w:id="0">
    <w:p w14:paraId="23C83A5A" w14:textId="77777777" w:rsidR="001721DB" w:rsidRDefault="0017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0C84" w14:textId="77777777" w:rsidR="00937D07" w:rsidRDefault="00937D07">
    <w:pPr>
      <w:pStyle w:val="a5"/>
      <w:rPr>
        <w:sz w:val="20"/>
      </w:rPr>
    </w:pPr>
    <w:r>
      <w:rPr>
        <w:rFonts w:hint="eastAsia"/>
        <w:sz w:val="20"/>
      </w:rPr>
      <w:t>【事後審査型一般競争入札用】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BF"/>
    <w:rsid w:val="00014419"/>
    <w:rsid w:val="00070CCA"/>
    <w:rsid w:val="000758DE"/>
    <w:rsid w:val="000B4E9A"/>
    <w:rsid w:val="000C2E12"/>
    <w:rsid w:val="00165ABD"/>
    <w:rsid w:val="001721DB"/>
    <w:rsid w:val="0019160F"/>
    <w:rsid w:val="001B385A"/>
    <w:rsid w:val="001C00A5"/>
    <w:rsid w:val="002723DA"/>
    <w:rsid w:val="002B3748"/>
    <w:rsid w:val="002B4A71"/>
    <w:rsid w:val="002E05C7"/>
    <w:rsid w:val="003561A6"/>
    <w:rsid w:val="00395C8B"/>
    <w:rsid w:val="003A1979"/>
    <w:rsid w:val="003B1907"/>
    <w:rsid w:val="003C2723"/>
    <w:rsid w:val="003D5CB4"/>
    <w:rsid w:val="00421650"/>
    <w:rsid w:val="00436A67"/>
    <w:rsid w:val="004732F1"/>
    <w:rsid w:val="00473F7F"/>
    <w:rsid w:val="004B7463"/>
    <w:rsid w:val="004D111E"/>
    <w:rsid w:val="004D3B92"/>
    <w:rsid w:val="004D68E5"/>
    <w:rsid w:val="004E28C9"/>
    <w:rsid w:val="005037F4"/>
    <w:rsid w:val="00513D49"/>
    <w:rsid w:val="005145E9"/>
    <w:rsid w:val="00547217"/>
    <w:rsid w:val="00566550"/>
    <w:rsid w:val="005E6165"/>
    <w:rsid w:val="006000BE"/>
    <w:rsid w:val="00600B5F"/>
    <w:rsid w:val="00610D48"/>
    <w:rsid w:val="00611151"/>
    <w:rsid w:val="00644EA0"/>
    <w:rsid w:val="006A5CDE"/>
    <w:rsid w:val="006C3AAB"/>
    <w:rsid w:val="00784030"/>
    <w:rsid w:val="007C2168"/>
    <w:rsid w:val="007C69BF"/>
    <w:rsid w:val="00813E25"/>
    <w:rsid w:val="00837F08"/>
    <w:rsid w:val="00843194"/>
    <w:rsid w:val="00845D8E"/>
    <w:rsid w:val="00847D2A"/>
    <w:rsid w:val="00872631"/>
    <w:rsid w:val="008760ED"/>
    <w:rsid w:val="00880655"/>
    <w:rsid w:val="00897AB9"/>
    <w:rsid w:val="008A4689"/>
    <w:rsid w:val="008C3D31"/>
    <w:rsid w:val="008C4C6A"/>
    <w:rsid w:val="008D1A91"/>
    <w:rsid w:val="008E7084"/>
    <w:rsid w:val="008F1F82"/>
    <w:rsid w:val="009135BA"/>
    <w:rsid w:val="00932C90"/>
    <w:rsid w:val="00937D07"/>
    <w:rsid w:val="00984DE4"/>
    <w:rsid w:val="009A20F3"/>
    <w:rsid w:val="009A26FD"/>
    <w:rsid w:val="009D142C"/>
    <w:rsid w:val="009F35DF"/>
    <w:rsid w:val="00A12F38"/>
    <w:rsid w:val="00A14161"/>
    <w:rsid w:val="00A8732C"/>
    <w:rsid w:val="00B21C4B"/>
    <w:rsid w:val="00B77255"/>
    <w:rsid w:val="00B832EE"/>
    <w:rsid w:val="00B8431D"/>
    <w:rsid w:val="00B9689F"/>
    <w:rsid w:val="00BE09AD"/>
    <w:rsid w:val="00C11AF4"/>
    <w:rsid w:val="00C47806"/>
    <w:rsid w:val="00C67220"/>
    <w:rsid w:val="00C76B03"/>
    <w:rsid w:val="00D1671C"/>
    <w:rsid w:val="00D322B7"/>
    <w:rsid w:val="00D55B36"/>
    <w:rsid w:val="00D76AE3"/>
    <w:rsid w:val="00DC4E5A"/>
    <w:rsid w:val="00E4115E"/>
    <w:rsid w:val="00E5413A"/>
    <w:rsid w:val="00E87D28"/>
    <w:rsid w:val="00EC54D7"/>
    <w:rsid w:val="00EC69AF"/>
    <w:rsid w:val="00EF3CA3"/>
    <w:rsid w:val="00F10B3D"/>
    <w:rsid w:val="00F119AC"/>
    <w:rsid w:val="00F44E53"/>
    <w:rsid w:val="00F61503"/>
    <w:rsid w:val="00F62425"/>
    <w:rsid w:val="00FC6164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19E9C"/>
  <w15:chartTrackingRefBased/>
  <w15:docId w15:val="{5E4C0883-4EEB-476B-87F8-7A15775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firstLineChars="100" w:firstLine="216"/>
    </w:pPr>
  </w:style>
  <w:style w:type="paragraph" w:styleId="a8">
    <w:name w:val="Balloon Text"/>
    <w:basedOn w:val="a"/>
    <w:link w:val="a9"/>
    <w:rsid w:val="00EC54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C54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事後審査型入札参加辞退届</vt:lpstr>
      <vt:lpstr>事後審査型入札参加辞退届</vt:lpstr>
    </vt:vector>
  </TitlesOfParts>
  <Company>情報政策課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oa104066</dc:creator>
  <cp:keywords/>
  <dc:description/>
  <cp:lastModifiedBy> </cp:lastModifiedBy>
  <cp:revision>2</cp:revision>
  <cp:lastPrinted>2015-06-05T08:55:00Z</cp:lastPrinted>
  <dcterms:created xsi:type="dcterms:W3CDTF">2024-10-24T05:20:00Z</dcterms:created>
  <dcterms:modified xsi:type="dcterms:W3CDTF">2024-10-24T05:20:00Z</dcterms:modified>
</cp:coreProperties>
</file>